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A34E9" w14:textId="1473D99C" w:rsidR="003F4ADB" w:rsidRDefault="001510DA" w:rsidP="00F00382">
      <w:pPr>
        <w:pStyle w:val="Title"/>
        <w:jc w:val="center"/>
      </w:pPr>
      <w:r>
        <w:t xml:space="preserve">2021 </w:t>
      </w:r>
      <w:r w:rsidR="007D599B" w:rsidRPr="007D599B">
        <w:t>VP Services</w:t>
      </w:r>
      <w:r>
        <w:t xml:space="preserve"> </w:t>
      </w:r>
      <w:r w:rsidRPr="007D599B">
        <w:t>AGM</w:t>
      </w:r>
      <w:r w:rsidR="007D599B" w:rsidRPr="007D599B">
        <w:t xml:space="preserve"> Report</w:t>
      </w:r>
    </w:p>
    <w:p w14:paraId="64C60AE4" w14:textId="77777777" w:rsidR="000D45B2" w:rsidRPr="000D45B2" w:rsidRDefault="000D45B2" w:rsidP="000D45B2">
      <w:pPr>
        <w:rPr>
          <w:b/>
          <w:bCs/>
          <w:u w:val="single"/>
        </w:rPr>
      </w:pPr>
      <w:r w:rsidRPr="000D45B2">
        <w:rPr>
          <w:b/>
          <w:bCs/>
          <w:u w:val="single"/>
        </w:rPr>
        <w:t>GSA Website</w:t>
      </w:r>
    </w:p>
    <w:p w14:paraId="0DED5441" w14:textId="582175F5" w:rsidR="000D45B2" w:rsidRDefault="000D45B2">
      <w:r>
        <w:t xml:space="preserve">The GSA </w:t>
      </w:r>
      <w:r w:rsidR="008077F0">
        <w:t>website has been built and put online</w:t>
      </w:r>
      <w:r w:rsidR="003673D8">
        <w:t xml:space="preserve"> on our own server</w:t>
      </w:r>
      <w:r w:rsidR="008077F0">
        <w:t xml:space="preserve"> for nearly a year. After many </w:t>
      </w:r>
      <w:r w:rsidR="00370ABF">
        <w:t xml:space="preserve">tests and improvement, </w:t>
      </w:r>
      <w:r w:rsidR="00FB2F47">
        <w:t xml:space="preserve">the website is running stably. With the new website, </w:t>
      </w:r>
      <w:r w:rsidR="00C06CB9">
        <w:t>a lot of</w:t>
      </w:r>
      <w:r w:rsidR="00FB2F47">
        <w:t xml:space="preserve"> news and </w:t>
      </w:r>
      <w:r w:rsidR="008B223D">
        <w:t xml:space="preserve">events can have a good place to propagate. </w:t>
      </w:r>
      <w:r w:rsidR="00B51B5A">
        <w:t xml:space="preserve">Each of </w:t>
      </w:r>
      <w:r w:rsidR="00C06CB9">
        <w:t>the clubs and faculty associations ha</w:t>
      </w:r>
      <w:r w:rsidR="00B51B5A">
        <w:t>s</w:t>
      </w:r>
      <w:r w:rsidR="00C06CB9">
        <w:t xml:space="preserve"> a </w:t>
      </w:r>
      <w:r w:rsidR="00B51B5A">
        <w:t xml:space="preserve">specific introduction page. </w:t>
      </w:r>
      <w:r w:rsidR="00E76F2D">
        <w:t>And they also have a right to publish new events.</w:t>
      </w:r>
    </w:p>
    <w:p w14:paraId="16B72627" w14:textId="4A987D3E" w:rsidR="00DA621E" w:rsidRPr="000D45B2" w:rsidRDefault="00DA621E">
      <w:r>
        <w:t xml:space="preserve">We </w:t>
      </w:r>
      <w:r w:rsidR="00AA60D5">
        <w:t xml:space="preserve">have </w:t>
      </w:r>
      <w:r>
        <w:t>decided to do a</w:t>
      </w:r>
      <w:r w:rsidR="00842E87">
        <w:t>n</w:t>
      </w:r>
      <w:r>
        <w:t xml:space="preserve"> annually </w:t>
      </w:r>
      <w:r w:rsidR="00842E87">
        <w:t>upgrade in April. Hope there will be new features to our website.</w:t>
      </w:r>
      <w:r w:rsidR="00F55293">
        <w:t xml:space="preserve"> And we are going to work on </w:t>
      </w:r>
      <w:r w:rsidR="007F3206">
        <w:t>provid</w:t>
      </w:r>
      <w:r w:rsidR="000A16E6">
        <w:t>ing</w:t>
      </w:r>
      <w:r w:rsidR="007F3206">
        <w:t xml:space="preserve"> sub-site to our faculty associations.</w:t>
      </w:r>
    </w:p>
    <w:p w14:paraId="3B6FEC98" w14:textId="4D5340E4" w:rsidR="001510DA" w:rsidRDefault="00892626">
      <w:pPr>
        <w:rPr>
          <w:b/>
          <w:bCs/>
          <w:u w:val="single"/>
        </w:rPr>
      </w:pPr>
      <w:r w:rsidRPr="004F4EBE">
        <w:rPr>
          <w:b/>
          <w:bCs/>
          <w:u w:val="single"/>
        </w:rPr>
        <w:t>Clubs</w:t>
      </w:r>
    </w:p>
    <w:p w14:paraId="0047207F" w14:textId="32A9423A" w:rsidR="00402CAB" w:rsidRDefault="00D54D59">
      <w:r w:rsidRPr="00D54D59">
        <w:t>I am happy to see</w:t>
      </w:r>
      <w:r>
        <w:t xml:space="preserve"> 4 new clubs </w:t>
      </w:r>
      <w:r w:rsidR="003D0D27">
        <w:t>got recognized in the last year</w:t>
      </w:r>
      <w:r w:rsidR="007F0FFB">
        <w:t xml:space="preserve">. As we all know, we must stay at home due to the COVID-19. </w:t>
      </w:r>
      <w:r w:rsidR="000C3C03">
        <w:t xml:space="preserve">But it </w:t>
      </w:r>
      <w:r w:rsidR="00FD77AD">
        <w:t>won’t stop our clubs to have many activities.</w:t>
      </w:r>
      <w:r w:rsidR="004E4514">
        <w:t xml:space="preserve"> More students are gathering</w:t>
      </w:r>
      <w:r w:rsidR="00F34B10">
        <w:t xml:space="preserve"> online</w:t>
      </w:r>
      <w:r w:rsidR="004E4514">
        <w:t xml:space="preserve"> to</w:t>
      </w:r>
      <w:r w:rsidR="00294EFC">
        <w:t xml:space="preserve"> meet each other and help each other.</w:t>
      </w:r>
    </w:p>
    <w:p w14:paraId="225E770D" w14:textId="5D21F043" w:rsidR="00F34B10" w:rsidRDefault="00F34B10">
      <w:r>
        <w:t xml:space="preserve">I </w:t>
      </w:r>
      <w:r w:rsidR="00797C81">
        <w:t xml:space="preserve">started to apply a specific McMaster </w:t>
      </w:r>
      <w:r w:rsidR="00FE31D8">
        <w:t>e</w:t>
      </w:r>
      <w:r w:rsidR="00797C81">
        <w:t xml:space="preserve">mail </w:t>
      </w:r>
      <w:r w:rsidR="00C62F66">
        <w:t xml:space="preserve">address for the existed clubs and new clubs. Now nearly all of them have </w:t>
      </w:r>
      <w:r w:rsidR="00FE31D8">
        <w:t>their own email.</w:t>
      </w:r>
      <w:r w:rsidR="00B2226D">
        <w:t xml:space="preserve"> </w:t>
      </w:r>
      <w:r w:rsidR="00E3400A">
        <w:t xml:space="preserve">This can make the contact of each club more formal than </w:t>
      </w:r>
      <w:r w:rsidR="00CE347D">
        <w:t>before,</w:t>
      </w:r>
      <w:r w:rsidR="00E3400A">
        <w:t xml:space="preserve"> and </w:t>
      </w:r>
      <w:r w:rsidR="0058243A">
        <w:t>they will not lose any important historical information.</w:t>
      </w:r>
    </w:p>
    <w:p w14:paraId="4F046AC0" w14:textId="4FF7974C" w:rsidR="00844DF7" w:rsidRPr="00D54D59" w:rsidRDefault="00844DF7">
      <w:r>
        <w:t xml:space="preserve">The clubs committee has been re-established. </w:t>
      </w:r>
      <w:r w:rsidR="00CE347D">
        <w:t xml:space="preserve">I </w:t>
      </w:r>
      <w:r w:rsidR="009D5563">
        <w:t xml:space="preserve">have </w:t>
      </w:r>
      <w:r w:rsidR="001F3981">
        <w:t>let</w:t>
      </w:r>
      <w:r w:rsidR="00CE347D">
        <w:t xml:space="preserve"> each club to assign one student in this committee. </w:t>
      </w:r>
      <w:r w:rsidR="000D45B2">
        <w:t>During the past 2 meetings, I t</w:t>
      </w:r>
      <w:r w:rsidR="0055181F">
        <w:t>aught them how to login to our GSA website and publish news and events</w:t>
      </w:r>
      <w:r w:rsidR="00524EA9">
        <w:t>, how to use Student Group Event Portal</w:t>
      </w:r>
      <w:r w:rsidR="00433A18">
        <w:t xml:space="preserve"> and what kind of events we can have during COVID-19</w:t>
      </w:r>
      <w:r w:rsidR="00E71029">
        <w:t>.</w:t>
      </w:r>
    </w:p>
    <w:p w14:paraId="314D4267" w14:textId="77777777" w:rsidR="00CB0C74" w:rsidRPr="00032F90" w:rsidRDefault="00CB0C74" w:rsidP="00CB0C74">
      <w:pPr>
        <w:rPr>
          <w:b/>
          <w:bCs/>
          <w:u w:val="single"/>
        </w:rPr>
      </w:pPr>
      <w:r w:rsidRPr="00032F90">
        <w:rPr>
          <w:b/>
          <w:bCs/>
          <w:u w:val="single"/>
        </w:rPr>
        <w:t>Health and Dental</w:t>
      </w:r>
    </w:p>
    <w:p w14:paraId="78CF0512" w14:textId="33155316" w:rsidR="005A45A5" w:rsidRDefault="00EA6203">
      <w:r>
        <w:t xml:space="preserve">The GSA health and </w:t>
      </w:r>
      <w:r w:rsidR="005148C0">
        <w:t>dental plan</w:t>
      </w:r>
      <w:r w:rsidR="00F20306">
        <w:t xml:space="preserve"> works pretty good in the last year. </w:t>
      </w:r>
      <w:r w:rsidR="003257B3">
        <w:t xml:space="preserve">According to the </w:t>
      </w:r>
      <w:r w:rsidR="008254FE">
        <w:t xml:space="preserve">annual claim report from Studentcare, </w:t>
      </w:r>
      <w:r w:rsidR="005520C9">
        <w:t>our premium has much sur</w:t>
      </w:r>
      <w:r w:rsidR="0031339A">
        <w:t xml:space="preserve">plus till the end of the </w:t>
      </w:r>
      <w:r w:rsidR="00264A70">
        <w:t>academic year</w:t>
      </w:r>
      <w:r w:rsidR="000A6250">
        <w:t>,</w:t>
      </w:r>
      <w:r w:rsidR="00264A70">
        <w:t xml:space="preserve"> and we believe this will continue in the next year.</w:t>
      </w:r>
    </w:p>
    <w:p w14:paraId="542132E8" w14:textId="68D04BBE" w:rsidR="000A6250" w:rsidRDefault="000A6250">
      <w:pPr>
        <w:rPr>
          <w:rFonts w:hint="eastAsia"/>
        </w:rPr>
      </w:pPr>
      <w:r>
        <w:t xml:space="preserve">Many </w:t>
      </w:r>
      <w:r w:rsidR="0036537D">
        <w:t xml:space="preserve">enrolment and opt-out policies have been improved. </w:t>
      </w:r>
      <w:r w:rsidR="006A7C7C">
        <w:t xml:space="preserve">First, </w:t>
      </w:r>
      <w:r w:rsidR="002969A1">
        <w:t xml:space="preserve">students who have TA or RA in lieu can </w:t>
      </w:r>
      <w:r w:rsidR="00BE3D08">
        <w:t xml:space="preserve">still hold their GSA dental plan, even if they will automatically have CUPE dental plan. </w:t>
      </w:r>
      <w:r w:rsidR="00CA2DA4">
        <w:t xml:space="preserve">Next, </w:t>
      </w:r>
      <w:r w:rsidR="0054261B">
        <w:t>international students who cannot come to Canada in the whole 2020~2021 academic year</w:t>
      </w:r>
      <w:r w:rsidR="00121617">
        <w:t xml:space="preserve"> can fully opt-out all the GSA insurances. </w:t>
      </w:r>
      <w:r w:rsidR="00C5252C">
        <w:t xml:space="preserve">We are also working on enrolling visiting students to our GSA health plan and </w:t>
      </w:r>
      <w:r w:rsidR="00F341FD">
        <w:t>reimbursing</w:t>
      </w:r>
      <w:r w:rsidR="00C5252C">
        <w:t xml:space="preserve"> students who graduate at the end of Fall term or Winter term.</w:t>
      </w:r>
    </w:p>
    <w:p w14:paraId="4D479B1F" w14:textId="39028E88" w:rsidR="007D599B" w:rsidRPr="005148C0" w:rsidRDefault="00CB0C74">
      <w:pPr>
        <w:rPr>
          <w:b/>
          <w:bCs/>
          <w:u w:val="single"/>
        </w:rPr>
      </w:pPr>
      <w:r w:rsidRPr="005148C0">
        <w:rPr>
          <w:b/>
          <w:bCs/>
          <w:u w:val="single"/>
        </w:rPr>
        <w:t xml:space="preserve">MFin Program </w:t>
      </w:r>
      <w:r w:rsidR="00AD1689" w:rsidRPr="005148C0">
        <w:rPr>
          <w:b/>
          <w:bCs/>
          <w:u w:val="single"/>
        </w:rPr>
        <w:t>Deferral</w:t>
      </w:r>
    </w:p>
    <w:p w14:paraId="3222CF26" w14:textId="404401E7" w:rsidR="005A45A5" w:rsidRDefault="00983FDC">
      <w:r>
        <w:t>Nearly all the students in MFin program are from China or India</w:t>
      </w:r>
      <w:r w:rsidR="00B935BF">
        <w:t xml:space="preserve">. </w:t>
      </w:r>
      <w:r w:rsidR="00112BAB">
        <w:t xml:space="preserve">Due to the COVID-19, they cannot come to Canada on time. </w:t>
      </w:r>
      <w:r w:rsidR="0092618A">
        <w:t xml:space="preserve">Even though the university has provided the option to study abroad online, it is impossible for them because of the 12-hour time lapse. </w:t>
      </w:r>
      <w:r w:rsidR="0042508C">
        <w:t xml:space="preserve">After many communications with school of graduate studies and dean of business school, new MFin students in 2020 have </w:t>
      </w:r>
      <w:r w:rsidR="0058373B">
        <w:t xml:space="preserve">the option to defer to </w:t>
      </w:r>
      <w:r w:rsidR="008C4F19">
        <w:t xml:space="preserve">Winter 2021. This is the first time ever in McMaster University that MFin students can start </w:t>
      </w:r>
      <w:r w:rsidR="00B91678">
        <w:t>from this time</w:t>
      </w:r>
    </w:p>
    <w:sectPr w:rsidR="005A45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23A40" w14:textId="77777777" w:rsidR="007D599B" w:rsidRDefault="007D599B" w:rsidP="007D599B">
      <w:pPr>
        <w:spacing w:after="0" w:line="240" w:lineRule="auto"/>
      </w:pPr>
      <w:r>
        <w:separator/>
      </w:r>
    </w:p>
  </w:endnote>
  <w:endnote w:type="continuationSeparator" w:id="0">
    <w:p w14:paraId="021E7E2C" w14:textId="77777777" w:rsidR="007D599B" w:rsidRDefault="007D599B" w:rsidP="007D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9EEF8" w14:textId="77777777" w:rsidR="007D599B" w:rsidRDefault="007D599B" w:rsidP="007D599B">
      <w:pPr>
        <w:spacing w:after="0" w:line="240" w:lineRule="auto"/>
      </w:pPr>
      <w:r>
        <w:separator/>
      </w:r>
    </w:p>
  </w:footnote>
  <w:footnote w:type="continuationSeparator" w:id="0">
    <w:p w14:paraId="5DB0B0AB" w14:textId="77777777" w:rsidR="007D599B" w:rsidRDefault="007D599B" w:rsidP="007D5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C6"/>
    <w:rsid w:val="000A16E6"/>
    <w:rsid w:val="000A6250"/>
    <w:rsid w:val="000B68A1"/>
    <w:rsid w:val="000C3C03"/>
    <w:rsid w:val="000D45B2"/>
    <w:rsid w:val="00112BAB"/>
    <w:rsid w:val="00121617"/>
    <w:rsid w:val="001510DA"/>
    <w:rsid w:val="001F3981"/>
    <w:rsid w:val="00264A70"/>
    <w:rsid w:val="00294EFC"/>
    <w:rsid w:val="002969A1"/>
    <w:rsid w:val="002C67C6"/>
    <w:rsid w:val="0031339A"/>
    <w:rsid w:val="003257B3"/>
    <w:rsid w:val="0036537D"/>
    <w:rsid w:val="003673D8"/>
    <w:rsid w:val="00370ABF"/>
    <w:rsid w:val="003D0D27"/>
    <w:rsid w:val="003F4ADB"/>
    <w:rsid w:val="00402CAB"/>
    <w:rsid w:val="0042508C"/>
    <w:rsid w:val="00433A18"/>
    <w:rsid w:val="004B4460"/>
    <w:rsid w:val="004E4514"/>
    <w:rsid w:val="005148C0"/>
    <w:rsid w:val="00524EA9"/>
    <w:rsid w:val="0054261B"/>
    <w:rsid w:val="0055181F"/>
    <w:rsid w:val="005520C9"/>
    <w:rsid w:val="0058243A"/>
    <w:rsid w:val="0058373B"/>
    <w:rsid w:val="005A45A5"/>
    <w:rsid w:val="006A7C7C"/>
    <w:rsid w:val="00797C81"/>
    <w:rsid w:val="007D599B"/>
    <w:rsid w:val="007F0FFB"/>
    <w:rsid w:val="007F3206"/>
    <w:rsid w:val="008077F0"/>
    <w:rsid w:val="008254FE"/>
    <w:rsid w:val="00842E87"/>
    <w:rsid w:val="00844DF7"/>
    <w:rsid w:val="00892626"/>
    <w:rsid w:val="008B223D"/>
    <w:rsid w:val="008C4F19"/>
    <w:rsid w:val="0092618A"/>
    <w:rsid w:val="00983FDC"/>
    <w:rsid w:val="009D5563"/>
    <w:rsid w:val="00AA60D5"/>
    <w:rsid w:val="00AD1689"/>
    <w:rsid w:val="00B2226D"/>
    <w:rsid w:val="00B51B5A"/>
    <w:rsid w:val="00B91678"/>
    <w:rsid w:val="00B935BF"/>
    <w:rsid w:val="00BE3D08"/>
    <w:rsid w:val="00C01EB0"/>
    <w:rsid w:val="00C06CB9"/>
    <w:rsid w:val="00C5252C"/>
    <w:rsid w:val="00C62F66"/>
    <w:rsid w:val="00CA2DA4"/>
    <w:rsid w:val="00CB0C74"/>
    <w:rsid w:val="00CE347D"/>
    <w:rsid w:val="00D54D59"/>
    <w:rsid w:val="00DA621E"/>
    <w:rsid w:val="00E3400A"/>
    <w:rsid w:val="00E71029"/>
    <w:rsid w:val="00E76F2D"/>
    <w:rsid w:val="00EA6203"/>
    <w:rsid w:val="00F00382"/>
    <w:rsid w:val="00F20306"/>
    <w:rsid w:val="00F341FD"/>
    <w:rsid w:val="00F34B10"/>
    <w:rsid w:val="00F55293"/>
    <w:rsid w:val="00FB2F47"/>
    <w:rsid w:val="00FD77AD"/>
    <w:rsid w:val="00FE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EBC7C"/>
  <w15:chartTrackingRefBased/>
  <w15:docId w15:val="{7EAED7F5-C0BB-4B0E-BD63-828A4001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9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99B"/>
  </w:style>
  <w:style w:type="paragraph" w:styleId="Footer">
    <w:name w:val="footer"/>
    <w:basedOn w:val="Normal"/>
    <w:link w:val="FooterChar"/>
    <w:uiPriority w:val="99"/>
    <w:unhideWhenUsed/>
    <w:rsid w:val="007D59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99B"/>
  </w:style>
  <w:style w:type="paragraph" w:styleId="Title">
    <w:name w:val="Title"/>
    <w:basedOn w:val="Normal"/>
    <w:next w:val="Normal"/>
    <w:link w:val="TitleChar"/>
    <w:uiPriority w:val="10"/>
    <w:qFormat/>
    <w:rsid w:val="00F003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03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Zhao</dc:creator>
  <cp:keywords/>
  <dc:description/>
  <cp:lastModifiedBy>Wei Zhao</cp:lastModifiedBy>
  <cp:revision>75</cp:revision>
  <dcterms:created xsi:type="dcterms:W3CDTF">2021-03-12T16:37:00Z</dcterms:created>
  <dcterms:modified xsi:type="dcterms:W3CDTF">2021-03-12T21:01:00Z</dcterms:modified>
</cp:coreProperties>
</file>