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b w:val="1"/>
          <w:bCs w:val="1"/>
          <w:color w:val="000000"/>
          <w:sz w:val="48"/>
          <w:szCs w:val="48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48"/>
          <w:szCs w:val="48"/>
          <w:u w:color="000000"/>
          <w:rtl w:val="0"/>
          <w:lang w:val="en-US"/>
        </w:rPr>
        <w:t>Mary Keyes Award for Outstanding Leadership and Service to McMaster</w:t>
      </w:r>
    </w:p>
    <w:p>
      <w:pPr>
        <w:pStyle w:val="Body"/>
        <w:shd w:val="clear" w:color="auto" w:fill="ffffff"/>
        <w:rPr>
          <w:color w:val="000000"/>
          <w:u w:color="000000"/>
        </w:rPr>
      </w:pPr>
    </w:p>
    <w:p>
      <w:pPr>
        <w:pStyle w:val="Body"/>
        <w:shd w:val="clear" w:color="auto" w:fill="ffffff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Applications will be accepted until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September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24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 xml:space="preserve"> 201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9</w:t>
      </w:r>
      <w:r>
        <w:rPr>
          <w:color w:val="000000"/>
          <w:u w:color="000000"/>
          <w:rtl w:val="0"/>
          <w:lang w:val="en-US"/>
        </w:rPr>
        <w:t xml:space="preserve">.  Please submit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"mailto:gradawards@mcmaster.ca"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gradawards@mcmaster.ca</w:t>
      </w:r>
      <w:r>
        <w:rPr/>
        <w:fldChar w:fldCharType="end" w:fldLock="0"/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Name of nominee:</w:t>
      </w:r>
      <w:r>
        <w:rPr>
          <w:color w:val="000000"/>
          <w:sz w:val="32"/>
          <w:szCs w:val="32"/>
          <w:u w:color="000000"/>
          <w:rtl w:val="0"/>
        </w:rPr>
        <w:t> 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Program/Department of nominee:</w:t>
      </w:r>
      <w:r>
        <w:rPr>
          <w:color w:val="000000"/>
          <w:sz w:val="32"/>
          <w:szCs w:val="32"/>
          <w:u w:color="000000"/>
          <w:rtl w:val="0"/>
        </w:rPr>
        <w:t> 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Level of study:</w:t>
      </w:r>
      <w:r>
        <w:rPr>
          <w:color w:val="000000"/>
          <w:sz w:val="32"/>
          <w:szCs w:val="32"/>
          <w:u w:color="000000"/>
          <w:rtl w:val="0"/>
        </w:rPr>
        <w:t> 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Program year: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line="312" w:lineRule="atLeast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line="312" w:lineRule="atLeast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Nominator's name and McMaster email address:</w:t>
      </w:r>
    </w:p>
    <w:p>
      <w:pPr>
        <w:pStyle w:val="Body"/>
        <w:shd w:val="clear" w:color="auto" w:fill="ffffff"/>
        <w:spacing w:line="312" w:lineRule="atLeast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</w:rPr>
        <w:t> </w:t>
      </w:r>
    </w:p>
    <w:p>
      <w:pPr>
        <w:pStyle w:val="Body"/>
        <w:shd w:val="clear" w:color="auto" w:fill="ffffff"/>
        <w:spacing w:line="312" w:lineRule="atLeast"/>
        <w:rPr>
          <w:color w:val="000000"/>
          <w:sz w:val="32"/>
          <w:szCs w:val="32"/>
          <w:u w:color="000000"/>
        </w:rPr>
      </w:pPr>
      <w:r>
        <w:rPr>
          <w:color w:val="000000"/>
          <w:sz w:val="20"/>
          <w:szCs w:val="20"/>
          <w:u w:color="000000"/>
        </w:rPr>
        <w:tab/>
        <w:tab/>
        <w:tab/>
        <w:tab/>
        <w:tab/>
        <w:tab/>
        <w:tab/>
        <w:tab/>
        <w:tab/>
      </w:r>
      <w:r>
        <w:rPr>
          <w:color w:val="000000"/>
          <w:sz w:val="32"/>
          <w:szCs w:val="32"/>
          <w:u w:color="000000"/>
          <w:rtl w:val="0"/>
        </w:rPr>
        <w:t>@mcmaster.ca</w:t>
      </w:r>
    </w:p>
    <w:p>
      <w:pPr>
        <w:pStyle w:val="Body"/>
        <w:shd w:val="clear" w:color="auto" w:fill="ffffff"/>
        <w:spacing w:line="312" w:lineRule="atLeast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Description of the nominee</w:t>
      </w:r>
      <w:r>
        <w:rPr>
          <w:color w:val="000000"/>
          <w:sz w:val="32"/>
          <w:szCs w:val="32"/>
          <w:u w:color="000000"/>
          <w:rtl w:val="0"/>
        </w:rPr>
        <w:t>’</w:t>
      </w:r>
      <w:r>
        <w:rPr>
          <w:color w:val="000000"/>
          <w:sz w:val="32"/>
          <w:szCs w:val="32"/>
          <w:u w:color="000000"/>
          <w:rtl w:val="0"/>
          <w:lang w:val="en-US"/>
        </w:rPr>
        <w:t>s McMaster society, association or committee involvement:</w:t>
      </w: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20"/>
          <w:szCs w:val="20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A brief account of how the nominee has demonstrated the qualities of generosity of spirit and leadership.</w:t>
      </w: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Description of nominee</w:t>
      </w:r>
      <w:r>
        <w:rPr>
          <w:color w:val="000000"/>
          <w:sz w:val="32"/>
          <w:szCs w:val="32"/>
          <w:u w:color="000000"/>
          <w:rtl w:val="0"/>
        </w:rPr>
        <w:t>’</w:t>
      </w:r>
      <w:r>
        <w:rPr>
          <w:color w:val="000000"/>
          <w:sz w:val="32"/>
          <w:szCs w:val="32"/>
          <w:u w:color="000000"/>
          <w:rtl w:val="0"/>
          <w:lang w:val="en-US"/>
        </w:rPr>
        <w:t>s initiative or acts performed in the spirit of improving student spirit, morale, cohesion or quality of life.</w:t>
      </w: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If your nominee is chosen as this year</w:t>
      </w:r>
      <w:r>
        <w:rPr>
          <w:color w:val="000000"/>
          <w:sz w:val="32"/>
          <w:szCs w:val="32"/>
          <w:u w:color="000000"/>
          <w:rtl w:val="0"/>
        </w:rPr>
        <w:t>’</w:t>
      </w:r>
      <w:r>
        <w:rPr>
          <w:color w:val="000000"/>
          <w:sz w:val="32"/>
          <w:szCs w:val="32"/>
          <w:u w:color="000000"/>
          <w:rtl w:val="0"/>
          <w:lang w:val="en-US"/>
        </w:rPr>
        <w:t>s award recipient, do you give permission to quote sections of the nomination letter to the attending ceremony audience?</w:t>
      </w: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en-US"/>
        </w:rPr>
        <w:t>Additional documentation may be appended to this nomination.</w:t>
      </w: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  <w:rPr>
          <w:color w:val="000000"/>
          <w:sz w:val="32"/>
          <w:szCs w:val="32"/>
          <w:u w:color="000000"/>
        </w:rPr>
      </w:pPr>
    </w:p>
    <w:p>
      <w:pPr>
        <w:pStyle w:val="Body"/>
        <w:shd w:val="clear" w:color="auto" w:fill="ffffff"/>
        <w:spacing w:after="30"/>
      </w:pPr>
      <w:r>
        <w:rPr>
          <w:color w:val="000000"/>
          <w:u w:color="000000"/>
          <w:rtl w:val="0"/>
          <w:lang w:val="en-US"/>
        </w:rPr>
        <w:t>Signature of Nominator__________________________ Date: 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>
        <wp:inline distT="0" distB="0" distL="0" distR="0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                                                                </w:t>
    </w:r>
    <w:r>
      <w:drawing>
        <wp:inline distT="0" distB="0" distL="0" distR="0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340"/>
        <w:tab w:val="clear" w:pos="936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